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8A9D84">
      <w:pPr>
        <w:jc w:val="center"/>
        <w:rPr>
          <w:rFonts w:hint="eastAsia"/>
          <w:b/>
          <w:bCs/>
          <w:sz w:val="24"/>
          <w:szCs w:val="28"/>
        </w:rPr>
      </w:pPr>
      <w:r>
        <w:rPr>
          <w:rFonts w:hint="eastAsia"/>
          <w:b/>
          <w:bCs/>
          <w:sz w:val="24"/>
          <w:szCs w:val="28"/>
        </w:rPr>
        <w:t>四川省国际医学交流促进会</w:t>
      </w:r>
      <w:r>
        <w:rPr>
          <w:rFonts w:hint="eastAsia"/>
          <w:b/>
          <w:bCs/>
          <w:sz w:val="24"/>
          <w:szCs w:val="28"/>
          <w:lang w:val="en-US" w:eastAsia="zh-CN"/>
        </w:rPr>
        <w:t xml:space="preserve"> 校园</w:t>
      </w:r>
      <w:r>
        <w:rPr>
          <w:rFonts w:hint="eastAsia"/>
          <w:b/>
          <w:bCs/>
          <w:sz w:val="24"/>
          <w:szCs w:val="28"/>
        </w:rPr>
        <w:t>招聘</w:t>
      </w:r>
    </w:p>
    <w:p w14:paraId="41F5977D">
      <w:pPr>
        <w:rPr>
          <w:rFonts w:hint="eastAsia"/>
        </w:rPr>
      </w:pPr>
    </w:p>
    <w:p w14:paraId="5F9C0E30">
      <w:pPr>
        <w:rPr>
          <w:rFonts w:hint="eastAsia"/>
          <w:b/>
          <w:bCs/>
          <w:highlight w:val="yellow"/>
        </w:rPr>
      </w:pPr>
      <w:r>
        <w:rPr>
          <w:rFonts w:hint="eastAsia"/>
          <w:b/>
          <w:bCs/>
          <w:highlight w:val="yellow"/>
        </w:rPr>
        <w:t>关于我们</w:t>
      </w:r>
    </w:p>
    <w:p w14:paraId="11DF1536">
      <w:pPr>
        <w:rPr>
          <w:rFonts w:hint="eastAsia"/>
          <w:lang w:eastAsia="zh-CN"/>
        </w:rPr>
      </w:pPr>
      <w:r>
        <w:rPr>
          <w:rFonts w:hint="eastAsia"/>
        </w:rPr>
        <w:t>四川省国际医学交流促进会(以下简称“医促会”)成立于2018年12月</w:t>
      </w:r>
      <w:r>
        <w:rPr>
          <w:rFonts w:hint="eastAsia"/>
          <w:lang w:eastAsia="zh-CN"/>
        </w:rPr>
        <w:t>，</w:t>
      </w:r>
      <w:r>
        <w:rPr>
          <w:rFonts w:hint="eastAsia"/>
        </w:rPr>
        <w:t>是四川省民政厅登记审批、四川省科学技术协会主管的5A级社会组织，拥有包括四川大学华西医院、四川省人民医院在内的医院会员100余家，龙头医药企业会员50多家，专家会员8000余名</w:t>
      </w:r>
      <w:r>
        <w:rPr>
          <w:rFonts w:hint="eastAsia"/>
          <w:lang w:eastAsia="zh-CN"/>
        </w:rPr>
        <w:t>。</w:t>
      </w:r>
    </w:p>
    <w:p w14:paraId="7071E515">
      <w:pPr>
        <w:rPr>
          <w:rFonts w:hint="eastAsia"/>
        </w:rPr>
      </w:pPr>
      <w:r>
        <w:rPr>
          <w:rFonts w:hint="eastAsia"/>
          <w:lang w:val="en-US" w:eastAsia="zh-CN"/>
        </w:rPr>
        <w:t>医促会</w:t>
      </w:r>
      <w:r>
        <w:rPr>
          <w:rFonts w:hint="eastAsia"/>
        </w:rPr>
        <w:t>是一个由知名医学机构、著名医学专家以及医疗卫生相关领域的重要成员共同构建的一流综合性医学服务平台。成立以来，医促会不断在国际交流、学术会议、期刊建设、科普宣传、产业发展上着力，已成为省内极具创新性、专业性与影响力的行业学术组织。</w:t>
      </w:r>
    </w:p>
    <w:p w14:paraId="27D318AE">
      <w:pPr>
        <w:rPr>
          <w:rFonts w:hint="eastAsia"/>
        </w:rPr>
      </w:pPr>
    </w:p>
    <w:p w14:paraId="03DCE969">
      <w:pPr>
        <w:rPr>
          <w:rFonts w:hint="eastAsia"/>
          <w:b/>
        </w:rPr>
      </w:pPr>
    </w:p>
    <w:p w14:paraId="72022DDE">
      <w:pPr>
        <w:rPr>
          <w:rFonts w:hint="eastAsia"/>
          <w:b/>
          <w:bCs/>
          <w:lang w:val="en-US" w:eastAsia="zh-CN"/>
        </w:rPr>
      </w:pPr>
      <w:r>
        <w:rPr>
          <w:rFonts w:hint="eastAsia"/>
          <w:b/>
          <w:bCs/>
          <w:highlight w:val="yellow"/>
          <w:lang w:val="en-US" w:eastAsia="zh-CN"/>
        </w:rPr>
        <w:t>招聘岗位</w:t>
      </w:r>
    </w:p>
    <w:p w14:paraId="4BF5846C">
      <w:pPr>
        <w:numPr>
          <w:ilvl w:val="0"/>
          <w:numId w:val="1"/>
        </w:numPr>
        <w:rPr>
          <w:b/>
          <w:bCs/>
        </w:rPr>
      </w:pPr>
      <w:r>
        <w:rPr>
          <w:b/>
          <w:bCs/>
        </w:rPr>
        <w:t xml:space="preserve">期刊编辑 </w:t>
      </w:r>
      <w:r>
        <w:rPr>
          <w:rFonts w:hint="eastAsia"/>
          <w:b/>
          <w:bCs/>
          <w:lang w:eastAsia="zh-CN"/>
        </w:rPr>
        <w:t>（</w:t>
      </w:r>
      <w:r>
        <w:rPr>
          <w:b/>
          <w:bCs/>
        </w:rPr>
        <w:t>1名）</w:t>
      </w:r>
    </w:p>
    <w:p w14:paraId="47CFBEB6">
      <w:r>
        <w:t xml:space="preserve">负责期刊发文全流程管理，包括稿件初审、主编及审稿人意见反馈等。 </w:t>
      </w:r>
    </w:p>
    <w:p w14:paraId="7F497AA8">
      <w:r>
        <w:t>任职要求：生物学或医学相关专业</w:t>
      </w:r>
      <w:r>
        <w:rPr>
          <w:rFonts w:hint="eastAsia"/>
          <w:lang w:val="en-US" w:eastAsia="zh-CN"/>
        </w:rPr>
        <w:t>硕士/博士</w:t>
      </w:r>
      <w:r>
        <w:t>学历，具备良好的理解</w:t>
      </w:r>
      <w:r>
        <w:rPr>
          <w:rFonts w:hint="eastAsia"/>
          <w:lang w:val="en-US" w:eastAsia="zh-CN"/>
        </w:rPr>
        <w:t>能</w:t>
      </w:r>
      <w:r>
        <w:t xml:space="preserve">力、协调沟通能力和责任心。 </w:t>
      </w:r>
    </w:p>
    <w:p w14:paraId="0DB425F9">
      <w:pPr>
        <w:rPr>
          <w:rFonts w:hint="eastAsia"/>
        </w:rPr>
      </w:pPr>
    </w:p>
    <w:p w14:paraId="3896EE81">
      <w:pPr>
        <w:numPr>
          <w:ilvl w:val="0"/>
          <w:numId w:val="1"/>
        </w:numPr>
        <w:ind w:left="0" w:leftChars="0" w:firstLine="0" w:firstLineChars="0"/>
        <w:rPr>
          <w:b/>
          <w:bCs/>
        </w:rPr>
      </w:pPr>
      <w:r>
        <w:rPr>
          <w:b/>
          <w:bCs/>
        </w:rPr>
        <w:t>学术干事 （2名）</w:t>
      </w:r>
    </w:p>
    <w:p w14:paraId="6A854DC9">
      <w:r>
        <w:t>负责分支机构的组建与管理，以及各类学术活动的组织与执行，高质量</w:t>
      </w:r>
      <w:r>
        <w:rPr>
          <w:rFonts w:hint="eastAsia"/>
          <w:lang w:eastAsia="zh-CN"/>
        </w:rPr>
        <w:t>、</w:t>
      </w:r>
      <w:r>
        <w:t>全流程运营服务分支机构</w:t>
      </w:r>
      <w:r>
        <w:rPr>
          <w:rFonts w:hint="eastAsia"/>
          <w:lang w:val="en-US" w:eastAsia="zh-CN"/>
        </w:rPr>
        <w:t>和相关</w:t>
      </w:r>
      <w:r>
        <w:t xml:space="preserve">学术组织，高效统筹完成各项活动计划。 </w:t>
      </w:r>
    </w:p>
    <w:p w14:paraId="328C4446">
      <w:r>
        <w:t>任职要求：医学相关专业硕士学历（特别优秀者可放宽</w:t>
      </w:r>
      <w:r>
        <w:rPr>
          <w:rFonts w:hint="eastAsia"/>
          <w:lang w:val="en-US" w:eastAsia="zh-CN"/>
        </w:rPr>
        <w:t>至本科</w:t>
      </w:r>
      <w:r>
        <w:t>），具备良好的理解能力、 协调</w:t>
      </w:r>
      <w:r>
        <w:rPr>
          <w:rFonts w:hint="eastAsia"/>
          <w:lang w:val="en-US" w:eastAsia="zh-CN"/>
        </w:rPr>
        <w:t>沟通</w:t>
      </w:r>
      <w:r>
        <w:t xml:space="preserve">能力、谈判能力和执行力。 </w:t>
      </w:r>
    </w:p>
    <w:p w14:paraId="700062D2"/>
    <w:p w14:paraId="64128B97">
      <w:pPr>
        <w:numPr>
          <w:ilvl w:val="0"/>
          <w:numId w:val="1"/>
        </w:numPr>
        <w:ind w:left="0" w:leftChars="0" w:firstLine="0" w:firstLineChars="0"/>
        <w:rPr>
          <w:rFonts w:hint="eastAsia"/>
          <w:b/>
          <w:bCs/>
        </w:rPr>
      </w:pPr>
      <w:r>
        <w:rPr>
          <w:b/>
          <w:bCs/>
        </w:rPr>
        <w:t>助理</w:t>
      </w:r>
      <w:r>
        <w:rPr>
          <w:rFonts w:hint="eastAsia"/>
          <w:b/>
          <w:bCs/>
          <w:lang w:val="en-US" w:eastAsia="zh-CN"/>
        </w:rPr>
        <w:t>学术</w:t>
      </w:r>
      <w:r>
        <w:rPr>
          <w:b/>
          <w:bCs/>
        </w:rPr>
        <w:t>干事（2名）</w:t>
      </w:r>
    </w:p>
    <w:p w14:paraId="57BCCCBD">
      <w:pPr>
        <w:rPr>
          <w:rFonts w:hint="default" w:eastAsiaTheme="minorEastAsia"/>
          <w:lang w:val="en-US" w:eastAsia="zh-CN"/>
        </w:rPr>
      </w:pPr>
      <w:r>
        <w:t>参与</w:t>
      </w:r>
      <w:r>
        <w:rPr>
          <w:rFonts w:hint="eastAsia"/>
          <w:lang w:val="en-US" w:eastAsia="zh-CN"/>
        </w:rPr>
        <w:t>和协助分支机构的组建和管理、学术活动的组织和执行，以及负责相关的流程处理和档案管理。</w:t>
      </w:r>
    </w:p>
    <w:p w14:paraId="3B8ACD37">
      <w:r>
        <w:t>任职要求：专业不限</w:t>
      </w:r>
      <w:r>
        <w:rPr>
          <w:rFonts w:hint="eastAsia"/>
          <w:lang w:eastAsia="zh-CN"/>
        </w:rPr>
        <w:t>，</w:t>
      </w:r>
      <w:r>
        <w:t>本科学历，熟练使用word/excel等办公软件，工作认真负责且责任心强。</w:t>
      </w:r>
    </w:p>
    <w:p w14:paraId="672CBB13">
      <w:pPr>
        <w:rPr>
          <w:rFonts w:hint="eastAsia"/>
        </w:rPr>
      </w:pPr>
    </w:p>
    <w:p w14:paraId="1048BA8A">
      <w:pPr>
        <w:rPr>
          <w:rFonts w:hint="eastAsia"/>
          <w:b/>
          <w:bCs/>
          <w:highlight w:val="yellow"/>
        </w:rPr>
      </w:pPr>
      <w:r>
        <w:rPr>
          <w:rFonts w:hint="eastAsia"/>
          <w:b/>
          <w:bCs/>
          <w:highlight w:val="yellow"/>
        </w:rPr>
        <w:t>简历投递</w:t>
      </w:r>
    </w:p>
    <w:p w14:paraId="451E4FC3">
      <w:pPr>
        <w:numPr>
          <w:ilvl w:val="0"/>
          <w:numId w:val="2"/>
        </w:numPr>
        <w:rPr>
          <w:rFonts w:hint="eastAsia"/>
        </w:rPr>
      </w:pPr>
      <w:r>
        <w:rPr>
          <w:rFonts w:hint="eastAsia"/>
          <w:highlight w:val="none"/>
        </w:rPr>
        <w:t>简历命名</w:t>
      </w:r>
      <w:r>
        <w:rPr>
          <w:rFonts w:hint="eastAsia"/>
        </w:rPr>
        <w:t>方式</w:t>
      </w:r>
      <w:r>
        <w:rPr>
          <w:rFonts w:hint="eastAsia"/>
          <w:lang w:eastAsia="zh-CN"/>
        </w:rPr>
        <w:t>：</w:t>
      </w:r>
      <w:r>
        <w:rPr>
          <w:rFonts w:hint="eastAsia"/>
        </w:rPr>
        <w:t>岗位-姓名， 如：医学编辑-张</w:t>
      </w:r>
      <w:r>
        <w:rPr>
          <w:rFonts w:hint="eastAsia"/>
          <w:lang w:val="en-US" w:eastAsia="zh-CN"/>
        </w:rPr>
        <w:t>某某，学术干事-李某某</w:t>
      </w:r>
    </w:p>
    <w:p w14:paraId="762F7986">
      <w:pPr>
        <w:numPr>
          <w:ilvl w:val="0"/>
          <w:numId w:val="2"/>
        </w:numPr>
        <w:ind w:left="0" w:leftChars="0" w:firstLine="0" w:firstLineChars="0"/>
        <w:rPr>
          <w:rFonts w:hint="eastAsia"/>
        </w:rPr>
      </w:pPr>
      <w:r>
        <w:rPr>
          <w:rFonts w:hint="eastAsia"/>
          <w:lang w:val="en-US" w:eastAsia="zh-CN"/>
        </w:rPr>
        <w:t>简历</w:t>
      </w:r>
      <w:r>
        <w:rPr>
          <w:rFonts w:hint="eastAsia"/>
        </w:rPr>
        <w:t>投递渠道</w:t>
      </w:r>
      <w:r>
        <w:rPr>
          <w:rFonts w:hint="eastAsia"/>
          <w:lang w:eastAsia="zh-CN"/>
        </w:rPr>
        <w:t>：</w:t>
      </w:r>
      <w:r>
        <w:rPr>
          <w:rFonts w:hint="eastAsia"/>
        </w:rPr>
        <w:t xml:space="preserve">人力微信 </w:t>
      </w:r>
      <w:r>
        <w:t xml:space="preserve"> 17780693417</w:t>
      </w:r>
      <w:r>
        <w:rPr>
          <w:rFonts w:hint="eastAsia"/>
          <w:lang w:eastAsia="zh-CN"/>
        </w:rPr>
        <w:t>；</w:t>
      </w:r>
      <w:r>
        <w:rPr>
          <w:rFonts w:hint="eastAsia"/>
        </w:rPr>
        <w:t xml:space="preserve">人力邮箱 </w:t>
      </w:r>
      <w:r>
        <w:t xml:space="preserve"> </w:t>
      </w:r>
      <w:r>
        <w:fldChar w:fldCharType="begin"/>
      </w:r>
      <w:r>
        <w:instrText xml:space="preserve"> HYPERLINK "mailto:hr@scimea.cn" </w:instrText>
      </w:r>
      <w:r>
        <w:fldChar w:fldCharType="separate"/>
      </w:r>
      <w:r>
        <w:rPr>
          <w:rStyle w:val="7"/>
        </w:rPr>
        <w:t>hr@scimea.cn</w:t>
      </w:r>
      <w:r>
        <w:rPr>
          <w:rStyle w:val="7"/>
        </w:rPr>
        <w:fldChar w:fldCharType="end"/>
      </w:r>
    </w:p>
    <w:p w14:paraId="23F88A95">
      <w:pPr>
        <w:rPr>
          <w:rFonts w:hint="eastAsia"/>
        </w:rPr>
      </w:pPr>
    </w:p>
    <w:p w14:paraId="399B0B7F">
      <w:pPr>
        <w:rPr>
          <w:rFonts w:hint="eastAsia"/>
        </w:rPr>
      </w:pPr>
      <w:r>
        <w:rPr>
          <w:rFonts w:hint="eastAsia"/>
        </w:rPr>
        <w:t>协会公众号二维码</w:t>
      </w:r>
    </w:p>
    <w:p w14:paraId="22196E37">
      <w:pPr>
        <w:rPr>
          <w:rFonts w:hint="eastAsia"/>
        </w:rPr>
      </w:pPr>
      <w:r>
        <w:drawing>
          <wp:inline distT="0" distB="0" distL="114300" distR="114300">
            <wp:extent cx="5198745" cy="1780540"/>
            <wp:effectExtent l="0" t="0" r="0" b="0"/>
            <wp:docPr id="4" name="图片 3" descr="未标题-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未标题-1-06"/>
                    <pic:cNvPicPr>
                      <a:picLocks noChangeAspect="1"/>
                    </pic:cNvPicPr>
                  </pic:nvPicPr>
                  <pic:blipFill>
                    <a:blip r:embed="rId4">
                      <a:extLst>
                        <a:ext uri="{96DAC541-7B7A-43D3-8B79-37D633B846F1}">
                          <asvg:svgBlip xmlns:asvg="http://schemas.microsoft.com/office/drawing/2016/SVG/main" r:embed="rId5"/>
                        </a:ext>
                      </a:extLst>
                    </a:blip>
                    <a:srcRect l="23007" t="28682" r="14884" b="33498"/>
                    <a:stretch>
                      <a:fillRect/>
                    </a:stretch>
                  </pic:blipFill>
                  <pic:spPr>
                    <a:xfrm>
                      <a:off x="0" y="0"/>
                      <a:ext cx="5198745" cy="178054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E80AE0"/>
    <w:multiLevelType w:val="singleLevel"/>
    <w:tmpl w:val="CEE80AE0"/>
    <w:lvl w:ilvl="0" w:tentative="0">
      <w:start w:val="1"/>
      <w:numFmt w:val="decimal"/>
      <w:suff w:val="space"/>
      <w:lvlText w:val="%1."/>
      <w:lvlJc w:val="left"/>
    </w:lvl>
  </w:abstractNum>
  <w:abstractNum w:abstractNumId="1">
    <w:nsid w:val="F0E4726E"/>
    <w:multiLevelType w:val="singleLevel"/>
    <w:tmpl w:val="F0E4726E"/>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FC7"/>
    <w:rsid w:val="00066B4D"/>
    <w:rsid w:val="00076CC1"/>
    <w:rsid w:val="001576B7"/>
    <w:rsid w:val="00162FC7"/>
    <w:rsid w:val="00351ED9"/>
    <w:rsid w:val="00382F4B"/>
    <w:rsid w:val="003918C2"/>
    <w:rsid w:val="003F4D21"/>
    <w:rsid w:val="00456306"/>
    <w:rsid w:val="00471DA4"/>
    <w:rsid w:val="005406EF"/>
    <w:rsid w:val="00581323"/>
    <w:rsid w:val="0060664E"/>
    <w:rsid w:val="00632EBD"/>
    <w:rsid w:val="00660797"/>
    <w:rsid w:val="008D37FE"/>
    <w:rsid w:val="009118FA"/>
    <w:rsid w:val="00A77F61"/>
    <w:rsid w:val="00BF0F6B"/>
    <w:rsid w:val="00BF5CBB"/>
    <w:rsid w:val="00C12E70"/>
    <w:rsid w:val="00C4560B"/>
    <w:rsid w:val="00C46C51"/>
    <w:rsid w:val="00D446BF"/>
    <w:rsid w:val="00E02BCA"/>
    <w:rsid w:val="00F10626"/>
    <w:rsid w:val="0D0A78C0"/>
    <w:rsid w:val="1C1E705D"/>
    <w:rsid w:val="31AC5D15"/>
    <w:rsid w:val="4B826147"/>
    <w:rsid w:val="4BF84A9E"/>
    <w:rsid w:val="5C217B64"/>
    <w:rsid w:val="6E867CCA"/>
    <w:rsid w:val="7DD023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uiPriority w:val="99"/>
    <w:rPr>
      <w:color w:val="0563C1" w:themeColor="hyperlink"/>
      <w:u w:val="single"/>
      <w14:textFill>
        <w14:solidFill>
          <w14:schemeClr w14:val="hlink"/>
        </w14:solidFill>
      </w14:textFill>
    </w:rPr>
  </w:style>
  <w:style w:type="paragraph" w:styleId="8">
    <w:name w:val="List Paragraph"/>
    <w:basedOn w:val="1"/>
    <w:qFormat/>
    <w:uiPriority w:val="34"/>
    <w:pPr>
      <w:ind w:firstLine="420" w:firstLineChars="200"/>
    </w:pPr>
  </w:style>
  <w:style w:type="character" w:customStyle="1" w:styleId="9">
    <w:name w:val="批注框文本 字符"/>
    <w:basedOn w:val="6"/>
    <w:link w:val="2"/>
    <w:semiHidden/>
    <w:qFormat/>
    <w:uiPriority w:val="99"/>
    <w:rPr>
      <w:sz w:val="18"/>
      <w:szCs w:val="18"/>
    </w:rPr>
  </w:style>
  <w:style w:type="character" w:customStyle="1" w:styleId="10">
    <w:name w:val="页眉 字符"/>
    <w:basedOn w:val="6"/>
    <w:link w:val="4"/>
    <w:qFormat/>
    <w:uiPriority w:val="99"/>
    <w:rPr>
      <w:sz w:val="18"/>
      <w:szCs w:val="18"/>
    </w:rPr>
  </w:style>
  <w:style w:type="character" w:customStyle="1" w:styleId="11">
    <w:name w:val="页脚 字符"/>
    <w:basedOn w:val="6"/>
    <w:link w:val="3"/>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sv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Pages>
  <Words>618</Words>
  <Characters>659</Characters>
  <Lines>8</Lines>
  <Paragraphs>2</Paragraphs>
  <TotalTime>984</TotalTime>
  <ScaleCrop>false</ScaleCrop>
  <LinksUpToDate>false</LinksUpToDate>
  <CharactersWithSpaces>672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2025-04-08T08:10:00Z</dcterms:created>
  <dc:creator>Microsoft</dc:creator>
  <cp:lastModifiedBy>且且</cp:lastModifiedBy>
  <dcterms:modified xsi:type="dcterms:W3CDTF">2025-04-09T01:03:25Z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4B2A67E005ED447D935AED8B42826E45_13</vt:lpwstr>
  </property>
  <property fmtid="{D5CDD505-2E9C-101B-9397-08002B2CF9AE}" pid="4" name="KSOTemplateDocerSaveRecord">
    <vt:lpwstr>eyJoZGlkIjoiYjQ0ZTg0OWMyYmZmMjk3OTM4MjYxNDhkNjY4MzJiOWQiLCJ1c2VySWQiOiIzODg3MzA1OTAifQ==</vt:lpwstr>
  </property>
</Properties>
</file>